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D9" w:rsidRDefault="003626D9" w:rsidP="00362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D9">
        <w:rPr>
          <w:rFonts w:ascii="Times New Roman" w:hAnsi="Times New Roman" w:cs="Times New Roman"/>
          <w:b/>
          <w:sz w:val="28"/>
          <w:szCs w:val="28"/>
        </w:rPr>
        <w:t>Драконы возвращаются!</w:t>
      </w:r>
    </w:p>
    <w:p w:rsidR="003626D9" w:rsidRPr="003626D9" w:rsidRDefault="003626D9" w:rsidP="00362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5E" w:rsidRPr="003626D9" w:rsidRDefault="003626D9" w:rsidP="0036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425E" w:rsidRPr="003626D9">
        <w:rPr>
          <w:rFonts w:ascii="Times New Roman" w:hAnsi="Times New Roman" w:cs="Times New Roman"/>
          <w:b/>
          <w:sz w:val="24"/>
          <w:szCs w:val="24"/>
        </w:rPr>
        <w:t>Издана новая книг</w:t>
      </w:r>
      <w:r w:rsidRPr="003626D9">
        <w:rPr>
          <w:rFonts w:ascii="Times New Roman" w:hAnsi="Times New Roman" w:cs="Times New Roman"/>
          <w:b/>
          <w:sz w:val="24"/>
          <w:szCs w:val="24"/>
        </w:rPr>
        <w:t>а Александра и Веры Измайловых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«Возвращение века драконов» 2 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25425E" w:rsidRDefault="0025425E" w:rsidP="00F9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B19" w:rsidRPr="009C7CEA" w:rsidRDefault="0025425E" w:rsidP="00F94B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D9">
        <w:rPr>
          <w:rFonts w:ascii="Times New Roman" w:hAnsi="Times New Roman" w:cs="Times New Roman"/>
          <w:sz w:val="24"/>
          <w:szCs w:val="24"/>
        </w:rPr>
        <w:t xml:space="preserve"> Авторы – писатели, путешественники, исследователи древности.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19" w:rsidRPr="009C7CEA">
        <w:rPr>
          <w:rFonts w:ascii="Times New Roman" w:hAnsi="Times New Roman" w:cs="Times New Roman"/>
          <w:sz w:val="24"/>
          <w:szCs w:val="24"/>
        </w:rPr>
        <w:t xml:space="preserve">Во второй части книги «Возвращение века драконов» повествуется о рождении и гибели </w:t>
      </w:r>
      <w:r w:rsidR="00F94B19">
        <w:rPr>
          <w:rFonts w:ascii="Times New Roman" w:hAnsi="Times New Roman" w:cs="Times New Roman"/>
          <w:sz w:val="24"/>
          <w:szCs w:val="24"/>
        </w:rPr>
        <w:t xml:space="preserve"> коренных рас  на нашей планете, </w:t>
      </w:r>
      <w:bookmarkStart w:id="0" w:name="_GoBack"/>
      <w:bookmarkEnd w:id="0"/>
      <w:r w:rsidR="00F94B19" w:rsidRPr="009C7CEA">
        <w:rPr>
          <w:rFonts w:ascii="Times New Roman" w:hAnsi="Times New Roman" w:cs="Times New Roman"/>
          <w:sz w:val="24"/>
          <w:szCs w:val="24"/>
        </w:rPr>
        <w:t xml:space="preserve"> </w:t>
      </w:r>
      <w:r w:rsidR="00F94B19">
        <w:rPr>
          <w:rFonts w:ascii="Times New Roman" w:hAnsi="Times New Roman" w:cs="Times New Roman"/>
          <w:sz w:val="24"/>
          <w:szCs w:val="24"/>
        </w:rPr>
        <w:t>истоков</w:t>
      </w:r>
      <w:r w:rsidR="00F94B19" w:rsidRPr="009C7CEA">
        <w:rPr>
          <w:rFonts w:ascii="Times New Roman" w:hAnsi="Times New Roman" w:cs="Times New Roman"/>
          <w:sz w:val="24"/>
          <w:szCs w:val="24"/>
        </w:rPr>
        <w:t xml:space="preserve"> существующего земного мира:  </w:t>
      </w:r>
      <w:proofErr w:type="spellStart"/>
      <w:r w:rsidR="00F94B19" w:rsidRPr="009C7CEA">
        <w:rPr>
          <w:rFonts w:ascii="Times New Roman" w:hAnsi="Times New Roman" w:cs="Times New Roman"/>
          <w:sz w:val="24"/>
          <w:szCs w:val="24"/>
        </w:rPr>
        <w:t>Ле</w:t>
      </w:r>
      <w:r w:rsidR="00F94B19">
        <w:rPr>
          <w:rFonts w:ascii="Times New Roman" w:hAnsi="Times New Roman" w:cs="Times New Roman"/>
          <w:sz w:val="24"/>
          <w:szCs w:val="24"/>
        </w:rPr>
        <w:t>мурии</w:t>
      </w:r>
      <w:proofErr w:type="spellEnd"/>
      <w:r w:rsidR="00F94B19">
        <w:rPr>
          <w:rFonts w:ascii="Times New Roman" w:hAnsi="Times New Roman" w:cs="Times New Roman"/>
          <w:sz w:val="24"/>
          <w:szCs w:val="24"/>
        </w:rPr>
        <w:t>, Атлантиды, Шумера, Египта, древних арийских племён.</w:t>
      </w:r>
      <w:r w:rsidR="00F94B19" w:rsidRPr="009C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F94B19" w:rsidRDefault="00F94B19" w:rsidP="00F9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7CEA">
        <w:rPr>
          <w:rFonts w:ascii="Times New Roman" w:hAnsi="Times New Roman" w:cs="Times New Roman"/>
          <w:sz w:val="24"/>
          <w:szCs w:val="24"/>
        </w:rPr>
        <w:t xml:space="preserve">Авторы представляют сюжеты, заставляющие во многом переосмыслить представления об эволюции, </w:t>
      </w:r>
      <w:r>
        <w:rPr>
          <w:rFonts w:ascii="Times New Roman" w:hAnsi="Times New Roman" w:cs="Times New Roman"/>
          <w:sz w:val="24"/>
          <w:szCs w:val="24"/>
        </w:rPr>
        <w:t xml:space="preserve"> раскрывая версии о </w:t>
      </w:r>
      <w:r w:rsidRPr="009C7CEA">
        <w:rPr>
          <w:rFonts w:ascii="Times New Roman" w:hAnsi="Times New Roman" w:cs="Times New Roman"/>
          <w:sz w:val="24"/>
          <w:szCs w:val="24"/>
        </w:rPr>
        <w:t>предназначе</w:t>
      </w:r>
      <w:r>
        <w:rPr>
          <w:rFonts w:ascii="Times New Roman" w:hAnsi="Times New Roman" w:cs="Times New Roman"/>
          <w:sz w:val="24"/>
          <w:szCs w:val="24"/>
        </w:rPr>
        <w:t xml:space="preserve">нии и возможностях человека.  </w:t>
      </w:r>
      <w:r w:rsidRPr="009C7CEA">
        <w:rPr>
          <w:rFonts w:ascii="Times New Roman" w:hAnsi="Times New Roman" w:cs="Times New Roman"/>
          <w:sz w:val="24"/>
          <w:szCs w:val="24"/>
        </w:rPr>
        <w:t>Жизнь древних цивилизаций  предстанет перед вами с поразительной ясностью, словно вы станете очев</w:t>
      </w:r>
      <w:r>
        <w:rPr>
          <w:rFonts w:ascii="Times New Roman" w:hAnsi="Times New Roman" w:cs="Times New Roman"/>
          <w:sz w:val="24"/>
          <w:szCs w:val="24"/>
        </w:rPr>
        <w:t>идцами событий, описанных в</w:t>
      </w:r>
      <w:r w:rsidRPr="009C7CEA">
        <w:rPr>
          <w:rFonts w:ascii="Times New Roman" w:hAnsi="Times New Roman" w:cs="Times New Roman"/>
          <w:sz w:val="24"/>
          <w:szCs w:val="24"/>
        </w:rPr>
        <w:t xml:space="preserve"> книге.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19" w:rsidRPr="009C7CEA" w:rsidRDefault="00790B3B" w:rsidP="00F9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19">
        <w:rPr>
          <w:rFonts w:ascii="Times New Roman" w:hAnsi="Times New Roman" w:cs="Times New Roman"/>
          <w:sz w:val="24"/>
          <w:szCs w:val="24"/>
        </w:rPr>
        <w:t>Герои предыдущ</w:t>
      </w:r>
      <w:r w:rsidR="00481652">
        <w:rPr>
          <w:rFonts w:ascii="Times New Roman" w:hAnsi="Times New Roman" w:cs="Times New Roman"/>
          <w:sz w:val="24"/>
          <w:szCs w:val="24"/>
        </w:rPr>
        <w:t>ей части о Старом мире продолжают</w:t>
      </w:r>
      <w:r w:rsidR="00F94B19">
        <w:rPr>
          <w:rFonts w:ascii="Times New Roman" w:hAnsi="Times New Roman" w:cs="Times New Roman"/>
          <w:sz w:val="24"/>
          <w:szCs w:val="24"/>
        </w:rPr>
        <w:t xml:space="preserve"> своё «путешествие во Времени». Но самым ярким образом книги является </w:t>
      </w:r>
      <w:r w:rsidR="00481652">
        <w:rPr>
          <w:rFonts w:ascii="Times New Roman" w:hAnsi="Times New Roman" w:cs="Times New Roman"/>
          <w:sz w:val="24"/>
          <w:szCs w:val="24"/>
        </w:rPr>
        <w:t xml:space="preserve">необычайная историческая личность -  </w:t>
      </w:r>
      <w:r w:rsidR="00F94B19">
        <w:rPr>
          <w:rFonts w:ascii="Times New Roman" w:hAnsi="Times New Roman" w:cs="Times New Roman"/>
          <w:sz w:val="24"/>
          <w:szCs w:val="24"/>
        </w:rPr>
        <w:t>Тот-Атлант (в Атлантиде),  он же -  Гермес Трисмегист (в Египте). Его философские тексты заложили основу «</w:t>
      </w:r>
      <w:proofErr w:type="spellStart"/>
      <w:r w:rsidR="00F94B19">
        <w:rPr>
          <w:rFonts w:ascii="Times New Roman" w:hAnsi="Times New Roman" w:cs="Times New Roman"/>
          <w:sz w:val="24"/>
          <w:szCs w:val="24"/>
        </w:rPr>
        <w:t>герметизма</w:t>
      </w:r>
      <w:proofErr w:type="spellEnd"/>
      <w:r w:rsidR="00F94B19">
        <w:rPr>
          <w:rFonts w:ascii="Times New Roman" w:hAnsi="Times New Roman" w:cs="Times New Roman"/>
          <w:sz w:val="24"/>
          <w:szCs w:val="24"/>
        </w:rPr>
        <w:t>», главные темы которого</w:t>
      </w:r>
      <w:r w:rsidR="0025425E">
        <w:rPr>
          <w:rFonts w:ascii="Times New Roman" w:hAnsi="Times New Roman" w:cs="Times New Roman"/>
          <w:sz w:val="24"/>
          <w:szCs w:val="24"/>
        </w:rPr>
        <w:t xml:space="preserve"> </w:t>
      </w:r>
      <w:r w:rsidR="00F94B19">
        <w:rPr>
          <w:rFonts w:ascii="Times New Roman" w:hAnsi="Times New Roman" w:cs="Times New Roman"/>
          <w:sz w:val="24"/>
          <w:szCs w:val="24"/>
        </w:rPr>
        <w:t>- сотворение мира, путешестви</w:t>
      </w:r>
      <w:r w:rsidR="00481652">
        <w:rPr>
          <w:rFonts w:ascii="Times New Roman" w:hAnsi="Times New Roman" w:cs="Times New Roman"/>
          <w:sz w:val="24"/>
          <w:szCs w:val="24"/>
        </w:rPr>
        <w:t xml:space="preserve">я души  и небесные сферы. Идеи </w:t>
      </w:r>
      <w:r w:rsidR="00F94B19">
        <w:rPr>
          <w:rFonts w:ascii="Times New Roman" w:hAnsi="Times New Roman" w:cs="Times New Roman"/>
          <w:sz w:val="24"/>
          <w:szCs w:val="24"/>
        </w:rPr>
        <w:t xml:space="preserve">этой великой личности прошлого плавно переплетаются </w:t>
      </w:r>
      <w:r w:rsidR="00481652">
        <w:rPr>
          <w:rFonts w:ascii="Times New Roman" w:hAnsi="Times New Roman" w:cs="Times New Roman"/>
          <w:sz w:val="24"/>
          <w:szCs w:val="24"/>
        </w:rPr>
        <w:t xml:space="preserve">с художественным повествованием книги «Возвращение века драконов». </w:t>
      </w:r>
      <w:r w:rsidR="00F94B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4B19" w:rsidRDefault="00F94B19" w:rsidP="00F94B19">
      <w:pPr>
        <w:jc w:val="both"/>
        <w:rPr>
          <w:rFonts w:ascii="Times New Roman" w:hAnsi="Times New Roman" w:cs="Times New Roman"/>
          <w:sz w:val="24"/>
          <w:szCs w:val="24"/>
        </w:rPr>
      </w:pPr>
      <w:r w:rsidRPr="009C7C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r>
        <w:rPr>
          <w:rFonts w:ascii="Times New Roman" w:hAnsi="Times New Roman" w:cs="Times New Roman"/>
          <w:sz w:val="24"/>
          <w:szCs w:val="24"/>
        </w:rPr>
        <w:t xml:space="preserve"> Александра и Веры Измайловых</w:t>
      </w:r>
      <w:r>
        <w:rPr>
          <w:rFonts w:ascii="Times New Roman" w:hAnsi="Times New Roman" w:cs="Times New Roman"/>
          <w:sz w:val="24"/>
          <w:szCs w:val="24"/>
        </w:rPr>
        <w:t xml:space="preserve">  отличается</w:t>
      </w:r>
      <w:r w:rsidRPr="009C7CEA">
        <w:rPr>
          <w:rFonts w:ascii="Times New Roman" w:hAnsi="Times New Roman" w:cs="Times New Roman"/>
          <w:sz w:val="24"/>
          <w:szCs w:val="24"/>
        </w:rPr>
        <w:t xml:space="preserve"> глубоким проникновением  во внутренний мир героев. Захватывающие приключения, необыкновенные и загадочные существа   создают особую ауру </w:t>
      </w:r>
      <w:r>
        <w:rPr>
          <w:rFonts w:ascii="Times New Roman" w:hAnsi="Times New Roman" w:cs="Times New Roman"/>
          <w:sz w:val="24"/>
          <w:szCs w:val="24"/>
        </w:rPr>
        <w:t xml:space="preserve"> книги «Возвращение века драконов». </w:t>
      </w:r>
      <w:r>
        <w:rPr>
          <w:rFonts w:ascii="Times New Roman" w:hAnsi="Times New Roman" w:cs="Times New Roman"/>
          <w:sz w:val="24"/>
          <w:szCs w:val="24"/>
        </w:rPr>
        <w:t xml:space="preserve">В ней отражены внешние и внутренние миры. </w:t>
      </w:r>
    </w:p>
    <w:p w:rsidR="0025425E" w:rsidRDefault="0025425E" w:rsidP="00F94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5E">
        <w:rPr>
          <w:rFonts w:ascii="Times New Roman" w:hAnsi="Times New Roman" w:cs="Times New Roman"/>
          <w:b/>
          <w:sz w:val="24"/>
          <w:szCs w:val="24"/>
        </w:rPr>
        <w:t>« То, что находится внизу, соответствует тому, что пребывает вверху;  и то, что пребывает вверху, соответствует тому, что находится внизу, чтобы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осуществить чудеса единой вещи</w:t>
      </w:r>
      <w:r w:rsidRPr="0025425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4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25E" w:rsidRPr="00481652" w:rsidRDefault="0025425E" w:rsidP="0048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(«Изумрудная скрижаль»  Гермеса)</w:t>
      </w:r>
    </w:p>
    <w:p w:rsidR="0025425E" w:rsidRPr="003626D9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b/>
          <w:color w:val="222222"/>
          <w:lang w:eastAsia="ru-RU"/>
        </w:rPr>
      </w:pPr>
    </w:p>
    <w:p w:rsidR="0025425E" w:rsidRPr="00F075CF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3626D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Примечание</w:t>
      </w: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:</w:t>
      </w:r>
    </w:p>
    <w:p w:rsidR="0025425E" w:rsidRDefault="0025425E" w:rsidP="0025425E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 xml:space="preserve">Книги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Измайловых</w:t>
      </w:r>
      <w:r w:rsidR="003626D9">
        <w:rPr>
          <w:rFonts w:ascii="Times New Roman" w:eastAsia="Times New Roman" w:hAnsi="Times New Roman" w:cs="Times New Roman"/>
          <w:color w:val="22222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 xml:space="preserve">«Пепел </w:t>
      </w:r>
      <w:proofErr w:type="spellStart"/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Аркаима</w:t>
      </w:r>
      <w:proofErr w:type="spellEnd"/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 xml:space="preserve">», «Тайна </w:t>
      </w:r>
      <w:proofErr w:type="spellStart"/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Укокской</w:t>
      </w:r>
      <w:proofErr w:type="spellEnd"/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 xml:space="preserve"> принцессы»,  «Сокровище страны </w:t>
      </w:r>
      <w:proofErr w:type="spellStart"/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Бохай</w:t>
      </w:r>
      <w:proofErr w:type="spellEnd"/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»,  «У порога Вечности»,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«Возращение века драконов (1-2 ч)</w:t>
      </w:r>
      <w:r w:rsidR="003626D9">
        <w:rPr>
          <w:rFonts w:ascii="Times New Roman" w:eastAsia="Times New Roman" w:hAnsi="Times New Roman" w:cs="Times New Roman"/>
          <w:color w:val="222222"/>
          <w:lang w:eastAsia="ru-RU"/>
        </w:rPr>
        <w:t>, «Приглашение в Машину Времени»,</w:t>
      </w: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3626D9">
        <w:rPr>
          <w:rFonts w:ascii="Times New Roman" w:eastAsia="Times New Roman" w:hAnsi="Times New Roman" w:cs="Times New Roman"/>
          <w:color w:val="222222"/>
          <w:lang w:eastAsia="ru-RU"/>
        </w:rPr>
        <w:t xml:space="preserve">можно заказать </w:t>
      </w: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 по почте</w:t>
      </w:r>
      <w:r w:rsidR="003626D9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 xml:space="preserve"> наложенным платежом.</w:t>
      </w:r>
    </w:p>
    <w:p w:rsidR="0025425E" w:rsidRDefault="0025425E" w:rsidP="0025425E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5425E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F075CF">
        <w:rPr>
          <w:rFonts w:ascii="Times New Roman" w:eastAsia="Times New Roman" w:hAnsi="Times New Roman" w:cs="Times New Roman"/>
          <w:color w:val="222222"/>
          <w:lang w:val="en-US" w:eastAsia="ru-RU"/>
        </w:rPr>
        <w:t>Email</w:t>
      </w: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:  </w:t>
      </w:r>
      <w:hyperlink r:id="rId5" w:history="1">
        <w:r w:rsidRPr="00F075CF">
          <w:rPr>
            <w:rFonts w:ascii="Times New Roman" w:eastAsia="Times New Roman" w:hAnsi="Times New Roman" w:cs="Times New Roman"/>
            <w:color w:val="5DC2C0"/>
            <w:u w:val="single"/>
            <w:lang w:val="en-US" w:eastAsia="ru-RU"/>
          </w:rPr>
          <w:t>komissar</w:t>
        </w:r>
        <w:r w:rsidRPr="00F075CF">
          <w:rPr>
            <w:rFonts w:ascii="Times New Roman" w:eastAsia="Times New Roman" w:hAnsi="Times New Roman" w:cs="Times New Roman"/>
            <w:color w:val="5DC2C0"/>
            <w:u w:val="single"/>
            <w:lang w:eastAsia="ru-RU"/>
          </w:rPr>
          <w:t>_1@</w:t>
        </w:r>
        <w:r w:rsidRPr="00F075CF">
          <w:rPr>
            <w:rFonts w:ascii="Times New Roman" w:eastAsia="Times New Roman" w:hAnsi="Times New Roman" w:cs="Times New Roman"/>
            <w:color w:val="5DC2C0"/>
            <w:u w:val="single"/>
            <w:lang w:val="en-US" w:eastAsia="ru-RU"/>
          </w:rPr>
          <w:t>mail</w:t>
        </w:r>
        <w:r w:rsidRPr="00F075CF">
          <w:rPr>
            <w:rFonts w:ascii="Times New Roman" w:eastAsia="Times New Roman" w:hAnsi="Times New Roman" w:cs="Times New Roman"/>
            <w:color w:val="5DC2C0"/>
            <w:u w:val="single"/>
            <w:lang w:eastAsia="ru-RU"/>
          </w:rPr>
          <w:t>.</w:t>
        </w:r>
        <w:proofErr w:type="spellStart"/>
        <w:r w:rsidRPr="00F075CF">
          <w:rPr>
            <w:rFonts w:ascii="Times New Roman" w:eastAsia="Times New Roman" w:hAnsi="Times New Roman" w:cs="Times New Roman"/>
            <w:color w:val="5DC2C0"/>
            <w:u w:val="single"/>
            <w:lang w:val="en-US" w:eastAsia="ru-RU"/>
          </w:rPr>
          <w:t>ru</w:t>
        </w:r>
        <w:proofErr w:type="spellEnd"/>
      </w:hyperlink>
    </w:p>
    <w:p w:rsidR="0025425E" w:rsidRPr="00F075CF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25425E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F075CF">
        <w:rPr>
          <w:rFonts w:ascii="Arial" w:eastAsia="Times New Roman" w:hAnsi="Arial" w:cs="Arial"/>
          <w:color w:val="222222"/>
          <w:lang w:eastAsia="ru-RU"/>
        </w:rPr>
        <w:t>Контактный телефон: 8-914-735-44-21</w:t>
      </w:r>
    </w:p>
    <w:p w:rsidR="0025425E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25425E" w:rsidRPr="003626D9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F075CF">
        <w:rPr>
          <w:rFonts w:ascii="Times New Roman" w:eastAsia="Times New Roman" w:hAnsi="Times New Roman" w:cs="Times New Roman"/>
          <w:color w:val="222222"/>
          <w:lang w:eastAsia="ru-RU"/>
        </w:rPr>
        <w:t>Творческий   блог:  </w:t>
      </w:r>
      <w:r w:rsidR="003626D9" w:rsidRPr="003626D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3626D9" w:rsidRPr="008B78CB">
        <w:rPr>
          <w:rFonts w:ascii="Times New Roman" w:hAnsi="Times New Roman" w:cs="Times New Roman"/>
          <w:sz w:val="24"/>
          <w:szCs w:val="24"/>
        </w:rPr>
        <w:t>zovvera.blogspot.ru </w:t>
      </w:r>
    </w:p>
    <w:p w:rsidR="0025425E" w:rsidRPr="00F075CF" w:rsidRDefault="0025425E" w:rsidP="0025425E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731707" w:rsidRDefault="00731707"/>
    <w:sectPr w:rsidR="007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77"/>
    <w:rsid w:val="0025425E"/>
    <w:rsid w:val="003626D9"/>
    <w:rsid w:val="00481652"/>
    <w:rsid w:val="00731707"/>
    <w:rsid w:val="00790B3B"/>
    <w:rsid w:val="00BB1677"/>
    <w:rsid w:val="00EC5459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ar_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2019-07-02T05:07:00Z</dcterms:created>
  <dcterms:modified xsi:type="dcterms:W3CDTF">2019-07-02T05:39:00Z</dcterms:modified>
</cp:coreProperties>
</file>